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22B76" w14:textId="77777777" w:rsidR="00C52C15" w:rsidRDefault="008B0777">
      <w:pPr>
        <w:spacing w:after="0" w:line="240" w:lineRule="auto"/>
        <w:jc w:val="center"/>
        <w:rPr>
          <w:b/>
          <w:bCs/>
          <w:sz w:val="28"/>
          <w:szCs w:val="28"/>
        </w:rPr>
      </w:pPr>
      <w:r>
        <w:rPr>
          <w:noProof/>
        </w:rPr>
        <w:drawing>
          <wp:anchor distT="0" distB="0" distL="114300" distR="114300" simplePos="0" relativeHeight="251658240" behindDoc="0" locked="0" layoutInCell="1" hidden="0" allowOverlap="1" wp14:anchorId="71E5B44B" wp14:editId="14428EDF">
            <wp:simplePos x="0" y="0"/>
            <wp:positionH relativeFrom="column">
              <wp:posOffset>3214370</wp:posOffset>
            </wp:positionH>
            <wp:positionV relativeFrom="paragraph">
              <wp:posOffset>0</wp:posOffset>
            </wp:positionV>
            <wp:extent cx="2216150" cy="1045210"/>
            <wp:effectExtent l="0" t="0" r="0" b="0"/>
            <wp:wrapTopAndBottom distT="0" dist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216150" cy="1045210"/>
                    </a:xfrm>
                    <a:prstGeom prst="rect">
                      <a:avLst/>
                    </a:prstGeom>
                    <a:ln/>
                  </pic:spPr>
                </pic:pic>
              </a:graphicData>
            </a:graphic>
          </wp:anchor>
        </w:drawing>
      </w:r>
      <w:r>
        <w:rPr>
          <w:noProof/>
        </w:rPr>
        <w:drawing>
          <wp:anchor distT="0" distB="0" distL="114300" distR="114300" simplePos="0" relativeHeight="251658241" behindDoc="0" locked="0" layoutInCell="1" hidden="0" allowOverlap="1" wp14:anchorId="586FAA99" wp14:editId="4EF08227">
            <wp:simplePos x="0" y="0"/>
            <wp:positionH relativeFrom="column">
              <wp:posOffset>1240155</wp:posOffset>
            </wp:positionH>
            <wp:positionV relativeFrom="paragraph">
              <wp:posOffset>0</wp:posOffset>
            </wp:positionV>
            <wp:extent cx="1371600" cy="1202690"/>
            <wp:effectExtent l="0" t="0" r="0" b="0"/>
            <wp:wrapTopAndBottom distT="0" distB="0"/>
            <wp:docPr id="2" name="image2.png" descr="GENERAL'S OUTPOST – Gateshead Wargaming Club"/>
            <wp:cNvGraphicFramePr/>
            <a:graphic xmlns:a="http://schemas.openxmlformats.org/drawingml/2006/main">
              <a:graphicData uri="http://schemas.openxmlformats.org/drawingml/2006/picture">
                <pic:pic xmlns:pic="http://schemas.openxmlformats.org/drawingml/2006/picture">
                  <pic:nvPicPr>
                    <pic:cNvPr id="0" name="image2.png" descr="GENERAL'S OUTPOST – Gateshead Wargaming Club"/>
                    <pic:cNvPicPr preferRelativeResize="0"/>
                  </pic:nvPicPr>
                  <pic:blipFill>
                    <a:blip r:embed="rId8"/>
                    <a:srcRect/>
                    <a:stretch>
                      <a:fillRect/>
                    </a:stretch>
                  </pic:blipFill>
                  <pic:spPr>
                    <a:xfrm>
                      <a:off x="0" y="0"/>
                      <a:ext cx="1371600" cy="1202690"/>
                    </a:xfrm>
                    <a:prstGeom prst="rect">
                      <a:avLst/>
                    </a:prstGeom>
                    <a:ln/>
                  </pic:spPr>
                </pic:pic>
              </a:graphicData>
            </a:graphic>
          </wp:anchor>
        </w:drawing>
      </w:r>
    </w:p>
    <w:p w14:paraId="7A7A01B7" w14:textId="77777777" w:rsidR="00C52C15" w:rsidRDefault="008B0777">
      <w:pPr>
        <w:spacing w:after="0" w:line="240" w:lineRule="auto"/>
        <w:jc w:val="center"/>
        <w:rPr>
          <w:b/>
          <w:bCs/>
          <w:sz w:val="28"/>
          <w:szCs w:val="28"/>
        </w:rPr>
      </w:pPr>
      <w:r>
        <w:rPr>
          <w:b/>
          <w:bCs/>
          <w:sz w:val="28"/>
          <w:szCs w:val="28"/>
        </w:rPr>
        <w:t>Generals Outpost are hosting a Bolt Action “Big Battle” Saturday</w:t>
      </w:r>
    </w:p>
    <w:p w14:paraId="35A0BDFF" w14:textId="77777777" w:rsidR="00C52C15" w:rsidRDefault="008B0777">
      <w:pPr>
        <w:spacing w:line="240" w:lineRule="auto"/>
        <w:jc w:val="center"/>
        <w:rPr>
          <w:b/>
          <w:bCs/>
          <w:sz w:val="48"/>
          <w:szCs w:val="48"/>
        </w:rPr>
      </w:pPr>
      <w:r>
        <w:rPr>
          <w:b/>
          <w:bCs/>
          <w:sz w:val="48"/>
          <w:szCs w:val="48"/>
        </w:rPr>
        <w:t>“Berlin”</w:t>
      </w:r>
    </w:p>
    <w:p w14:paraId="72A5A47E" w14:textId="77777777" w:rsidR="00C52C15" w:rsidRDefault="00C52C15">
      <w:pPr>
        <w:spacing w:after="0" w:line="240" w:lineRule="auto"/>
        <w:jc w:val="center"/>
        <w:rPr>
          <w:b/>
          <w:bCs/>
          <w:sz w:val="16"/>
          <w:szCs w:val="16"/>
        </w:rPr>
      </w:pPr>
    </w:p>
    <w:p w14:paraId="57A47334" w14:textId="77777777" w:rsidR="00C52C15" w:rsidRDefault="008B0777">
      <w:pPr>
        <w:spacing w:after="0" w:line="240" w:lineRule="auto"/>
        <w:jc w:val="center"/>
        <w:rPr>
          <w:b/>
          <w:bCs/>
          <w:sz w:val="28"/>
          <w:szCs w:val="28"/>
        </w:rPr>
      </w:pPr>
      <w:r>
        <w:rPr>
          <w:b/>
          <w:bCs/>
          <w:sz w:val="28"/>
          <w:szCs w:val="28"/>
        </w:rPr>
        <w:t>Saturday 19</w:t>
      </w:r>
      <w:r>
        <w:rPr>
          <w:b/>
          <w:bCs/>
          <w:sz w:val="28"/>
          <w:szCs w:val="28"/>
          <w:vertAlign w:val="superscript"/>
        </w:rPr>
        <w:t>th</w:t>
      </w:r>
      <w:r>
        <w:rPr>
          <w:b/>
          <w:bCs/>
          <w:sz w:val="28"/>
          <w:szCs w:val="28"/>
        </w:rPr>
        <w:t xml:space="preserve"> September 2026, 09:00-17:00</w:t>
      </w:r>
    </w:p>
    <w:p w14:paraId="5AE46E47" w14:textId="77777777" w:rsidR="00C52C15" w:rsidRDefault="008B0777">
      <w:pPr>
        <w:spacing w:after="0" w:line="240" w:lineRule="auto"/>
        <w:jc w:val="center"/>
        <w:rPr>
          <w:b/>
          <w:bCs/>
          <w:sz w:val="28"/>
          <w:szCs w:val="28"/>
        </w:rPr>
      </w:pPr>
      <w:r>
        <w:rPr>
          <w:b/>
          <w:bCs/>
          <w:sz w:val="28"/>
          <w:szCs w:val="28"/>
        </w:rPr>
        <w:t>Denewell Ave URC hall. Low Fell, Gateshead. NE9 5HD</w:t>
      </w:r>
    </w:p>
    <w:p w14:paraId="08677236" w14:textId="77777777" w:rsidR="00C52C15" w:rsidRDefault="008B0777">
      <w:pPr>
        <w:spacing w:after="0" w:line="240" w:lineRule="auto"/>
        <w:jc w:val="center"/>
        <w:rPr>
          <w:b/>
          <w:bCs/>
          <w:sz w:val="28"/>
          <w:szCs w:val="28"/>
        </w:rPr>
      </w:pPr>
      <w:r>
        <w:rPr>
          <w:b/>
          <w:bCs/>
          <w:sz w:val="28"/>
          <w:szCs w:val="28"/>
        </w:rPr>
        <w:t xml:space="preserve">£15 </w:t>
      </w:r>
      <w:r>
        <w:rPr>
          <w:sz w:val="28"/>
          <w:szCs w:val="28"/>
        </w:rPr>
        <w:t>(free to club members)</w:t>
      </w:r>
    </w:p>
    <w:p w14:paraId="039541FC" w14:textId="77777777" w:rsidR="00C52C15" w:rsidRDefault="008B0777">
      <w:pPr>
        <w:spacing w:after="0" w:line="240" w:lineRule="auto"/>
        <w:rPr>
          <w:b/>
          <w:bCs/>
          <w:sz w:val="28"/>
          <w:szCs w:val="28"/>
        </w:rPr>
      </w:pPr>
      <w:r>
        <w:rPr>
          <w:b/>
          <w:bCs/>
          <w:sz w:val="28"/>
          <w:szCs w:val="28"/>
        </w:rPr>
        <w:tab/>
      </w:r>
      <w:r>
        <w:rPr>
          <w:b/>
          <w:bCs/>
          <w:sz w:val="28"/>
          <w:szCs w:val="28"/>
        </w:rPr>
        <w:tab/>
      </w:r>
    </w:p>
    <w:p w14:paraId="10111526" w14:textId="77777777" w:rsidR="00C52C15" w:rsidRDefault="008B0777">
      <w:pPr>
        <w:spacing w:after="0" w:line="240" w:lineRule="auto"/>
        <w:rPr>
          <w:sz w:val="28"/>
          <w:szCs w:val="28"/>
        </w:rPr>
      </w:pPr>
      <w:r>
        <w:rPr>
          <w:sz w:val="28"/>
          <w:szCs w:val="28"/>
        </w:rPr>
        <w:t>34 Players, 5 Tables. Come along and join the Final Battle for Berlin, Can the USSR raise the red banner and end the war in Europe? In order to ensure that we have opportunities for all players, we will be hosting some ‘What If’ ahistorical scenarios (full details are below).</w:t>
      </w:r>
    </w:p>
    <w:p w14:paraId="7A6519E9" w14:textId="77777777" w:rsidR="00C52C15" w:rsidRDefault="00C52C15">
      <w:pPr>
        <w:spacing w:after="0" w:line="240" w:lineRule="auto"/>
        <w:rPr>
          <w:sz w:val="28"/>
          <w:szCs w:val="28"/>
        </w:rPr>
      </w:pPr>
    </w:p>
    <w:p w14:paraId="139FE7F3" w14:textId="77777777" w:rsidR="00C52C15" w:rsidRDefault="008B0777">
      <w:pPr>
        <w:spacing w:after="0" w:line="240" w:lineRule="auto"/>
        <w:rPr>
          <w:sz w:val="28"/>
          <w:szCs w:val="28"/>
        </w:rPr>
      </w:pPr>
      <w:r>
        <w:rPr>
          <w:sz w:val="28"/>
          <w:szCs w:val="28"/>
        </w:rPr>
        <w:t>This huge Bolt Action game will span multiple tables and dice bags, dice bags will be two per table.</w:t>
      </w:r>
    </w:p>
    <w:p w14:paraId="789202C1" w14:textId="77777777" w:rsidR="00C52C15" w:rsidRDefault="00C52C15">
      <w:pPr>
        <w:spacing w:after="0" w:line="240" w:lineRule="auto"/>
        <w:rPr>
          <w:sz w:val="28"/>
          <w:szCs w:val="28"/>
        </w:rPr>
      </w:pPr>
    </w:p>
    <w:p w14:paraId="1480B022" w14:textId="77777777" w:rsidR="00C52C15" w:rsidRDefault="008B0777">
      <w:pPr>
        <w:spacing w:after="0" w:line="240" w:lineRule="auto"/>
        <w:rPr>
          <w:sz w:val="28"/>
          <w:szCs w:val="28"/>
        </w:rPr>
      </w:pPr>
      <w:r>
        <w:rPr>
          <w:sz w:val="28"/>
          <w:szCs w:val="28"/>
        </w:rPr>
        <w:t>Players should select their forces from the following:</w:t>
      </w:r>
    </w:p>
    <w:p w14:paraId="27F1D228" w14:textId="77777777" w:rsidR="00C52C15" w:rsidRDefault="00C52C15">
      <w:pPr>
        <w:spacing w:after="0" w:line="240" w:lineRule="auto"/>
        <w:rPr>
          <w:sz w:val="28"/>
          <w:szCs w:val="28"/>
        </w:rPr>
      </w:pPr>
    </w:p>
    <w:p w14:paraId="03181F27" w14:textId="77777777" w:rsidR="00C52C15" w:rsidRDefault="008B0777">
      <w:pPr>
        <w:spacing w:after="0" w:line="240" w:lineRule="auto"/>
        <w:rPr>
          <w:b/>
          <w:bCs/>
          <w:sz w:val="28"/>
          <w:szCs w:val="28"/>
          <w:u w:val="single"/>
        </w:rPr>
      </w:pPr>
      <w:r>
        <w:rPr>
          <w:b/>
          <w:bCs/>
          <w:sz w:val="28"/>
          <w:szCs w:val="28"/>
          <w:u w:val="single"/>
        </w:rPr>
        <w:t>Allies</w:t>
      </w:r>
    </w:p>
    <w:p w14:paraId="4F6FCDBE" w14:textId="77777777" w:rsidR="00C52C15" w:rsidRDefault="008B0777">
      <w:pPr>
        <w:spacing w:after="0" w:line="240" w:lineRule="auto"/>
        <w:rPr>
          <w:sz w:val="28"/>
          <w:szCs w:val="28"/>
        </w:rPr>
      </w:pPr>
      <w:r>
        <w:rPr>
          <w:b/>
          <w:bCs/>
          <w:sz w:val="28"/>
          <w:szCs w:val="28"/>
        </w:rPr>
        <w:t>USSR</w:t>
      </w:r>
      <w:r>
        <w:rPr>
          <w:sz w:val="28"/>
          <w:szCs w:val="28"/>
        </w:rPr>
        <w:t xml:space="preserve"> (selected from the ‘Armies of the Soviet Union’ book)</w:t>
      </w:r>
    </w:p>
    <w:p w14:paraId="0F34E32C" w14:textId="77777777" w:rsidR="00C52C15" w:rsidRDefault="008B0777">
      <w:pPr>
        <w:numPr>
          <w:ilvl w:val="0"/>
          <w:numId w:val="3"/>
        </w:numPr>
        <w:pBdr>
          <w:top w:val="nil"/>
          <w:left w:val="nil"/>
          <w:bottom w:val="nil"/>
          <w:right w:val="nil"/>
          <w:between w:val="nil"/>
        </w:pBdr>
        <w:spacing w:after="0" w:line="240" w:lineRule="auto"/>
        <w:rPr>
          <w:color w:val="000000"/>
          <w:sz w:val="28"/>
          <w:szCs w:val="28"/>
        </w:rPr>
      </w:pPr>
      <w:r>
        <w:rPr>
          <w:color w:val="000000"/>
          <w:sz w:val="28"/>
          <w:szCs w:val="28"/>
        </w:rPr>
        <w:t>Late War</w:t>
      </w:r>
    </w:p>
    <w:p w14:paraId="7AFBBDBD" w14:textId="77777777" w:rsidR="00C52C15" w:rsidRDefault="008B0777">
      <w:pPr>
        <w:numPr>
          <w:ilvl w:val="0"/>
          <w:numId w:val="3"/>
        </w:numPr>
        <w:pBdr>
          <w:top w:val="nil"/>
          <w:left w:val="nil"/>
          <w:bottom w:val="nil"/>
          <w:right w:val="nil"/>
          <w:between w:val="nil"/>
        </w:pBdr>
        <w:spacing w:after="0" w:line="240" w:lineRule="auto"/>
        <w:rPr>
          <w:color w:val="000000"/>
          <w:sz w:val="28"/>
          <w:szCs w:val="28"/>
        </w:rPr>
      </w:pPr>
      <w:r>
        <w:rPr>
          <w:color w:val="000000"/>
          <w:sz w:val="28"/>
          <w:szCs w:val="28"/>
        </w:rPr>
        <w:t>Inexperienced, regular or veteran</w:t>
      </w:r>
    </w:p>
    <w:p w14:paraId="26AAE2B0" w14:textId="77777777" w:rsidR="00C52C15" w:rsidRDefault="00C52C15">
      <w:pPr>
        <w:spacing w:after="0" w:line="240" w:lineRule="auto"/>
        <w:rPr>
          <w:sz w:val="28"/>
          <w:szCs w:val="28"/>
        </w:rPr>
      </w:pPr>
    </w:p>
    <w:p w14:paraId="04C74A7D" w14:textId="77777777" w:rsidR="00C52C15" w:rsidRDefault="008B0777">
      <w:pPr>
        <w:spacing w:after="0" w:line="240" w:lineRule="auto"/>
        <w:rPr>
          <w:sz w:val="28"/>
          <w:szCs w:val="28"/>
        </w:rPr>
      </w:pPr>
      <w:r>
        <w:rPr>
          <w:b/>
          <w:bCs/>
          <w:sz w:val="28"/>
          <w:szCs w:val="28"/>
        </w:rPr>
        <w:t xml:space="preserve">Great Britain </w:t>
      </w:r>
      <w:r>
        <w:rPr>
          <w:sz w:val="28"/>
          <w:szCs w:val="28"/>
        </w:rPr>
        <w:t>(selected from the “Armies of Great Britain” book)</w:t>
      </w:r>
    </w:p>
    <w:p w14:paraId="6C815B00" w14:textId="77777777" w:rsidR="00C52C15" w:rsidRDefault="008B0777">
      <w:pPr>
        <w:numPr>
          <w:ilvl w:val="0"/>
          <w:numId w:val="2"/>
        </w:numPr>
        <w:pBdr>
          <w:top w:val="nil"/>
          <w:left w:val="nil"/>
          <w:bottom w:val="nil"/>
          <w:right w:val="nil"/>
          <w:between w:val="nil"/>
        </w:pBdr>
        <w:spacing w:after="0" w:line="240" w:lineRule="auto"/>
        <w:rPr>
          <w:color w:val="000000"/>
          <w:sz w:val="28"/>
          <w:szCs w:val="28"/>
        </w:rPr>
      </w:pPr>
      <w:r>
        <w:rPr>
          <w:color w:val="000000"/>
          <w:sz w:val="28"/>
          <w:szCs w:val="28"/>
        </w:rPr>
        <w:t>Late War</w:t>
      </w:r>
    </w:p>
    <w:p w14:paraId="398CF4AE" w14:textId="77777777" w:rsidR="00C52C15" w:rsidRDefault="008B0777">
      <w:pPr>
        <w:numPr>
          <w:ilvl w:val="0"/>
          <w:numId w:val="2"/>
        </w:numPr>
        <w:pBdr>
          <w:top w:val="nil"/>
          <w:left w:val="nil"/>
          <w:bottom w:val="nil"/>
          <w:right w:val="nil"/>
          <w:between w:val="nil"/>
        </w:pBdr>
        <w:spacing w:after="0" w:line="240" w:lineRule="auto"/>
        <w:rPr>
          <w:color w:val="000000"/>
          <w:sz w:val="28"/>
          <w:szCs w:val="28"/>
        </w:rPr>
      </w:pPr>
      <w:r>
        <w:rPr>
          <w:color w:val="000000"/>
          <w:sz w:val="28"/>
          <w:szCs w:val="28"/>
        </w:rPr>
        <w:t>Regular or veteran</w:t>
      </w:r>
    </w:p>
    <w:p w14:paraId="6F937D6B" w14:textId="77777777" w:rsidR="00C52C15" w:rsidRDefault="00C52C15">
      <w:pPr>
        <w:spacing w:after="0" w:line="240" w:lineRule="auto"/>
        <w:rPr>
          <w:rFonts w:ascii="Noto Sans Symbols" w:eastAsia="Noto Sans Symbols" w:hAnsi="Noto Sans Symbols" w:cs="Noto Sans Symbols"/>
          <w:sz w:val="28"/>
          <w:szCs w:val="28"/>
        </w:rPr>
      </w:pPr>
    </w:p>
    <w:p w14:paraId="083F5348" w14:textId="77777777" w:rsidR="00C52C15" w:rsidRDefault="008B0777">
      <w:pPr>
        <w:spacing w:after="0" w:line="240" w:lineRule="auto"/>
        <w:rPr>
          <w:sz w:val="28"/>
          <w:szCs w:val="28"/>
        </w:rPr>
      </w:pPr>
      <w:r>
        <w:rPr>
          <w:b/>
          <w:bCs/>
          <w:sz w:val="28"/>
          <w:szCs w:val="28"/>
        </w:rPr>
        <w:t>USA</w:t>
      </w:r>
      <w:r>
        <w:rPr>
          <w:sz w:val="28"/>
          <w:szCs w:val="28"/>
        </w:rPr>
        <w:t xml:space="preserve"> (selected from the ‘Armies of the USA’ book)</w:t>
      </w:r>
    </w:p>
    <w:p w14:paraId="006AA9BB" w14:textId="77777777" w:rsidR="00C52C15" w:rsidRDefault="008B0777">
      <w:pPr>
        <w:numPr>
          <w:ilvl w:val="0"/>
          <w:numId w:val="4"/>
        </w:numPr>
        <w:pBdr>
          <w:top w:val="nil"/>
          <w:left w:val="nil"/>
          <w:bottom w:val="nil"/>
          <w:right w:val="nil"/>
          <w:between w:val="nil"/>
        </w:pBdr>
        <w:spacing w:after="0" w:line="240" w:lineRule="auto"/>
        <w:rPr>
          <w:color w:val="000000"/>
          <w:sz w:val="28"/>
          <w:szCs w:val="28"/>
        </w:rPr>
      </w:pPr>
      <w:r>
        <w:rPr>
          <w:color w:val="000000"/>
          <w:sz w:val="28"/>
          <w:szCs w:val="28"/>
        </w:rPr>
        <w:t>Late War</w:t>
      </w:r>
    </w:p>
    <w:p w14:paraId="16FE23BB" w14:textId="77777777" w:rsidR="00C52C15" w:rsidRDefault="008B0777">
      <w:pPr>
        <w:numPr>
          <w:ilvl w:val="0"/>
          <w:numId w:val="4"/>
        </w:numPr>
        <w:pBdr>
          <w:top w:val="nil"/>
          <w:left w:val="nil"/>
          <w:bottom w:val="nil"/>
          <w:right w:val="nil"/>
          <w:between w:val="nil"/>
        </w:pBdr>
        <w:spacing w:after="0" w:line="240" w:lineRule="auto"/>
        <w:rPr>
          <w:color w:val="000000"/>
          <w:sz w:val="28"/>
          <w:szCs w:val="28"/>
        </w:rPr>
      </w:pPr>
      <w:r>
        <w:rPr>
          <w:color w:val="000000"/>
          <w:sz w:val="28"/>
          <w:szCs w:val="28"/>
        </w:rPr>
        <w:t>Regular or Veteran</w:t>
      </w:r>
    </w:p>
    <w:p w14:paraId="2EAD8AA3" w14:textId="77777777" w:rsidR="00C52C15" w:rsidRDefault="00C52C15">
      <w:pPr>
        <w:spacing w:after="0" w:line="240" w:lineRule="auto"/>
        <w:rPr>
          <w:sz w:val="28"/>
          <w:szCs w:val="28"/>
        </w:rPr>
      </w:pPr>
    </w:p>
    <w:p w14:paraId="52AC5C0E" w14:textId="77777777" w:rsidR="00C52C15" w:rsidRDefault="008B0777">
      <w:pPr>
        <w:spacing w:after="0" w:line="240" w:lineRule="auto"/>
        <w:rPr>
          <w:b/>
          <w:bCs/>
          <w:sz w:val="28"/>
          <w:szCs w:val="28"/>
          <w:u w:val="single"/>
        </w:rPr>
      </w:pPr>
      <w:r>
        <w:rPr>
          <w:b/>
          <w:bCs/>
          <w:sz w:val="28"/>
          <w:szCs w:val="28"/>
          <w:u w:val="single"/>
        </w:rPr>
        <w:t>Axis</w:t>
      </w:r>
    </w:p>
    <w:p w14:paraId="39545632" w14:textId="77777777" w:rsidR="00C52C15" w:rsidRDefault="008B0777">
      <w:pPr>
        <w:spacing w:after="0" w:line="240" w:lineRule="auto"/>
        <w:rPr>
          <w:sz w:val="28"/>
          <w:szCs w:val="28"/>
        </w:rPr>
      </w:pPr>
      <w:r>
        <w:rPr>
          <w:b/>
          <w:bCs/>
          <w:sz w:val="28"/>
          <w:szCs w:val="28"/>
        </w:rPr>
        <w:t xml:space="preserve">Germany </w:t>
      </w:r>
      <w:r>
        <w:rPr>
          <w:sz w:val="28"/>
          <w:szCs w:val="28"/>
        </w:rPr>
        <w:t>(selected from the “Armies of Germany” book)</w:t>
      </w:r>
    </w:p>
    <w:p w14:paraId="737B9ADF" w14:textId="77777777" w:rsidR="00C52C15" w:rsidRDefault="008B0777">
      <w:pPr>
        <w:numPr>
          <w:ilvl w:val="0"/>
          <w:numId w:val="2"/>
        </w:numPr>
        <w:pBdr>
          <w:top w:val="nil"/>
          <w:left w:val="nil"/>
          <w:bottom w:val="nil"/>
          <w:right w:val="nil"/>
          <w:between w:val="nil"/>
        </w:pBdr>
        <w:spacing w:after="0" w:line="240" w:lineRule="auto"/>
        <w:rPr>
          <w:color w:val="000000"/>
          <w:sz w:val="28"/>
          <w:szCs w:val="28"/>
        </w:rPr>
      </w:pPr>
      <w:r>
        <w:rPr>
          <w:color w:val="000000"/>
          <w:sz w:val="28"/>
          <w:szCs w:val="28"/>
        </w:rPr>
        <w:t>Late War</w:t>
      </w:r>
    </w:p>
    <w:p w14:paraId="67F14DA0" w14:textId="77777777" w:rsidR="00C52C15" w:rsidRDefault="008B0777">
      <w:pPr>
        <w:numPr>
          <w:ilvl w:val="0"/>
          <w:numId w:val="2"/>
        </w:numPr>
        <w:pBdr>
          <w:top w:val="nil"/>
          <w:left w:val="nil"/>
          <w:bottom w:val="nil"/>
          <w:right w:val="nil"/>
          <w:between w:val="nil"/>
        </w:pBdr>
        <w:spacing w:after="0" w:line="240" w:lineRule="auto"/>
        <w:rPr>
          <w:color w:val="000000"/>
          <w:sz w:val="28"/>
          <w:szCs w:val="28"/>
        </w:rPr>
      </w:pPr>
      <w:r>
        <w:rPr>
          <w:color w:val="000000"/>
          <w:sz w:val="28"/>
          <w:szCs w:val="28"/>
        </w:rPr>
        <w:t>Inexperienced, regular or veteran (inexperienced is encouraged to represent the desperate final defence)</w:t>
      </w:r>
    </w:p>
    <w:p w14:paraId="2F3BF3A1" w14:textId="77777777" w:rsidR="00C52C15" w:rsidRDefault="008B0777">
      <w:pPr>
        <w:spacing w:after="0" w:line="240" w:lineRule="auto"/>
        <w:rPr>
          <w:sz w:val="28"/>
          <w:szCs w:val="28"/>
        </w:rPr>
      </w:pPr>
      <w:r>
        <w:rPr>
          <w:b/>
          <w:bCs/>
          <w:sz w:val="28"/>
          <w:szCs w:val="28"/>
        </w:rPr>
        <w:t xml:space="preserve">Tables </w:t>
      </w:r>
      <w:r>
        <w:rPr>
          <w:sz w:val="28"/>
          <w:szCs w:val="28"/>
        </w:rPr>
        <w:t>(Players can pre-select a table to play on or be assigned one on the day)</w:t>
      </w:r>
    </w:p>
    <w:p w14:paraId="29FE2EAC" w14:textId="77777777" w:rsidR="00C52C15" w:rsidRDefault="008B0777">
      <w:pPr>
        <w:numPr>
          <w:ilvl w:val="0"/>
          <w:numId w:val="5"/>
        </w:numPr>
        <w:pBdr>
          <w:top w:val="nil"/>
          <w:left w:val="nil"/>
          <w:bottom w:val="nil"/>
          <w:right w:val="nil"/>
          <w:between w:val="nil"/>
        </w:pBdr>
        <w:spacing w:after="0" w:line="240" w:lineRule="auto"/>
        <w:rPr>
          <w:color w:val="000000"/>
          <w:sz w:val="28"/>
          <w:szCs w:val="28"/>
        </w:rPr>
      </w:pPr>
      <w:r>
        <w:rPr>
          <w:color w:val="000000"/>
          <w:sz w:val="28"/>
          <w:szCs w:val="28"/>
        </w:rPr>
        <w:t>Please note that full scenario rules will be printed out and placed on each table ready for the start of the day, please take a few minutes to read these and discuss any question you may have with the opposing team to ensure that everyone understands the scenario fully. If there are any questions you are unable to resolve between teams, JJ and Chris will be happy to help.</w:t>
      </w:r>
    </w:p>
    <w:p w14:paraId="17514564" w14:textId="77777777" w:rsidR="00C52C15" w:rsidRDefault="008B0777">
      <w:pPr>
        <w:numPr>
          <w:ilvl w:val="0"/>
          <w:numId w:val="5"/>
        </w:numPr>
        <w:pBdr>
          <w:top w:val="nil"/>
          <w:left w:val="nil"/>
          <w:bottom w:val="nil"/>
          <w:right w:val="nil"/>
          <w:between w:val="nil"/>
        </w:pBdr>
        <w:spacing w:after="0" w:line="240" w:lineRule="auto"/>
        <w:rPr>
          <w:color w:val="000000"/>
          <w:sz w:val="28"/>
          <w:szCs w:val="28"/>
        </w:rPr>
      </w:pPr>
      <w:r>
        <w:rPr>
          <w:color w:val="000000"/>
          <w:sz w:val="28"/>
          <w:szCs w:val="28"/>
        </w:rPr>
        <w:t>Points values given below are per player, all players should bring a force matching Bolt Action 3</w:t>
      </w:r>
      <w:r>
        <w:rPr>
          <w:color w:val="000000"/>
          <w:sz w:val="28"/>
          <w:szCs w:val="28"/>
          <w:vertAlign w:val="superscript"/>
        </w:rPr>
        <w:t>rd</w:t>
      </w:r>
      <w:r>
        <w:rPr>
          <w:color w:val="000000"/>
          <w:sz w:val="28"/>
          <w:szCs w:val="28"/>
        </w:rPr>
        <w:t xml:space="preserve"> ed army composition rules (P.182 of rulebook)</w:t>
      </w:r>
    </w:p>
    <w:p w14:paraId="23DFDD0E" w14:textId="77777777" w:rsidR="00C52C15" w:rsidRDefault="00C52C15">
      <w:pPr>
        <w:spacing w:after="0" w:line="240" w:lineRule="auto"/>
        <w:rPr>
          <w:b/>
          <w:bCs/>
          <w:sz w:val="28"/>
          <w:szCs w:val="28"/>
        </w:rPr>
      </w:pPr>
    </w:p>
    <w:p w14:paraId="5E301FC0" w14:textId="77777777" w:rsidR="00C52C15" w:rsidRDefault="008B0777">
      <w:pPr>
        <w:numPr>
          <w:ilvl w:val="0"/>
          <w:numId w:val="7"/>
        </w:numPr>
        <w:pBdr>
          <w:top w:val="nil"/>
          <w:left w:val="nil"/>
          <w:bottom w:val="nil"/>
          <w:right w:val="nil"/>
          <w:between w:val="nil"/>
        </w:pBdr>
        <w:spacing w:after="0" w:line="240" w:lineRule="auto"/>
        <w:rPr>
          <w:color w:val="000000"/>
          <w:sz w:val="28"/>
          <w:szCs w:val="28"/>
        </w:rPr>
      </w:pPr>
      <w:r>
        <w:rPr>
          <w:b/>
          <w:bCs/>
          <w:color w:val="000000"/>
          <w:sz w:val="28"/>
          <w:szCs w:val="28"/>
        </w:rPr>
        <w:t xml:space="preserve">1 – Seelow Heights </w:t>
      </w:r>
    </w:p>
    <w:p w14:paraId="773EF565"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b/>
          <w:bCs/>
          <w:color w:val="000000"/>
          <w:sz w:val="28"/>
          <w:szCs w:val="28"/>
        </w:rPr>
        <w:t>(USSR Attack 1250pts, German Defend 1000pts)</w:t>
      </w:r>
    </w:p>
    <w:p w14:paraId="45590C11"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Battle at ‘the gates of Berlin’ – Soviets pushing uphill in a rural environment.</w:t>
      </w:r>
    </w:p>
    <w:p w14:paraId="0430C311"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6’x 4’</w:t>
      </w:r>
    </w:p>
    <w:p w14:paraId="5DB82350"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8 Players – A great chance for Soviet armour to open up the way for the final assault!</w:t>
      </w:r>
    </w:p>
    <w:p w14:paraId="7C2FA07B" w14:textId="77777777" w:rsidR="00C52C15" w:rsidRDefault="008B0777">
      <w:pPr>
        <w:numPr>
          <w:ilvl w:val="0"/>
          <w:numId w:val="7"/>
        </w:numPr>
        <w:pBdr>
          <w:top w:val="nil"/>
          <w:left w:val="nil"/>
          <w:bottom w:val="nil"/>
          <w:right w:val="nil"/>
          <w:between w:val="nil"/>
        </w:pBdr>
        <w:spacing w:after="0" w:line="240" w:lineRule="auto"/>
        <w:rPr>
          <w:color w:val="000000"/>
          <w:sz w:val="28"/>
          <w:szCs w:val="28"/>
        </w:rPr>
      </w:pPr>
      <w:r>
        <w:rPr>
          <w:b/>
          <w:bCs/>
          <w:color w:val="000000"/>
          <w:sz w:val="28"/>
          <w:szCs w:val="28"/>
        </w:rPr>
        <w:t xml:space="preserve">2 – Reichstag Defence </w:t>
      </w:r>
    </w:p>
    <w:p w14:paraId="4A2C8884"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b/>
          <w:bCs/>
          <w:color w:val="000000"/>
          <w:sz w:val="28"/>
          <w:szCs w:val="28"/>
        </w:rPr>
        <w:t>(USSR Attack 1250pts, German Defend 1000pts)</w:t>
      </w:r>
    </w:p>
    <w:p w14:paraId="297E1722" w14:textId="3EBD739C"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Urban</w:t>
      </w:r>
      <w:r w:rsidR="008D7505">
        <w:rPr>
          <w:color w:val="000000"/>
          <w:sz w:val="28"/>
          <w:szCs w:val="28"/>
        </w:rPr>
        <w:t xml:space="preserve"> - – the final defence of the government buildings.</w:t>
      </w:r>
    </w:p>
    <w:p w14:paraId="654A2B65"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6’x4’</w:t>
      </w:r>
    </w:p>
    <w:p w14:paraId="696FBCCC" w14:textId="5006414E"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 xml:space="preserve">6 Players </w:t>
      </w:r>
    </w:p>
    <w:p w14:paraId="7EAAC8A7" w14:textId="77777777" w:rsidR="00C52C15" w:rsidRDefault="008B0777">
      <w:pPr>
        <w:numPr>
          <w:ilvl w:val="0"/>
          <w:numId w:val="7"/>
        </w:numPr>
        <w:pBdr>
          <w:top w:val="nil"/>
          <w:left w:val="nil"/>
          <w:bottom w:val="nil"/>
          <w:right w:val="nil"/>
          <w:between w:val="nil"/>
        </w:pBdr>
        <w:spacing w:after="0" w:line="240" w:lineRule="auto"/>
        <w:rPr>
          <w:color w:val="000000"/>
          <w:sz w:val="28"/>
          <w:szCs w:val="28"/>
        </w:rPr>
      </w:pPr>
      <w:r>
        <w:rPr>
          <w:b/>
          <w:bCs/>
          <w:color w:val="000000"/>
          <w:sz w:val="28"/>
          <w:szCs w:val="28"/>
        </w:rPr>
        <w:t xml:space="preserve">3 – Breakout </w:t>
      </w:r>
    </w:p>
    <w:p w14:paraId="78E0BA1B"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b/>
          <w:bCs/>
          <w:color w:val="000000"/>
          <w:sz w:val="28"/>
          <w:szCs w:val="28"/>
        </w:rPr>
        <w:t>(German Attack 1250pts, USSR Defend 1250pts)</w:t>
      </w:r>
    </w:p>
    <w:p w14:paraId="60509F5C" w14:textId="2392F0BC"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 xml:space="preserve">City limits – suburban </w:t>
      </w:r>
      <w:r w:rsidR="00942708">
        <w:rPr>
          <w:color w:val="000000"/>
          <w:sz w:val="28"/>
          <w:szCs w:val="28"/>
        </w:rPr>
        <w:t>-</w:t>
      </w:r>
      <w:r w:rsidR="008D7505">
        <w:rPr>
          <w:color w:val="000000"/>
          <w:sz w:val="28"/>
          <w:szCs w:val="28"/>
        </w:rPr>
        <w:t xml:space="preserve"> The remnants of the German military are attempting to reach the west to surrender.</w:t>
      </w:r>
    </w:p>
    <w:p w14:paraId="0FFE6883"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4’x6’</w:t>
      </w:r>
    </w:p>
    <w:p w14:paraId="2DFC2622" w14:textId="6467FDBC"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6 Players –</w:t>
      </w:r>
      <w:r w:rsidR="00AB143E">
        <w:rPr>
          <w:color w:val="000000"/>
          <w:sz w:val="28"/>
          <w:szCs w:val="28"/>
        </w:rPr>
        <w:t xml:space="preserve">Axis players </w:t>
      </w:r>
      <w:r w:rsidR="008D7505">
        <w:rPr>
          <w:color w:val="000000"/>
          <w:sz w:val="28"/>
          <w:szCs w:val="28"/>
        </w:rPr>
        <w:t xml:space="preserve">are </w:t>
      </w:r>
      <w:r w:rsidR="000A3709">
        <w:rPr>
          <w:color w:val="000000"/>
          <w:sz w:val="28"/>
          <w:szCs w:val="28"/>
        </w:rPr>
        <w:t>encouraged to bring units in transports for this scenario</w:t>
      </w:r>
    </w:p>
    <w:p w14:paraId="3D4FB733" w14:textId="77777777" w:rsidR="00C52C15" w:rsidRDefault="008B0777">
      <w:pPr>
        <w:numPr>
          <w:ilvl w:val="0"/>
          <w:numId w:val="7"/>
        </w:numPr>
        <w:pBdr>
          <w:top w:val="nil"/>
          <w:left w:val="nil"/>
          <w:bottom w:val="nil"/>
          <w:right w:val="nil"/>
          <w:between w:val="nil"/>
        </w:pBdr>
        <w:spacing w:after="0" w:line="240" w:lineRule="auto"/>
        <w:rPr>
          <w:color w:val="000000"/>
          <w:sz w:val="28"/>
          <w:szCs w:val="28"/>
        </w:rPr>
      </w:pPr>
      <w:r>
        <w:rPr>
          <w:b/>
          <w:bCs/>
          <w:color w:val="000000"/>
          <w:sz w:val="28"/>
          <w:szCs w:val="28"/>
        </w:rPr>
        <w:t>4 – Operation Eclipse (ahistoric)</w:t>
      </w:r>
    </w:p>
    <w:p w14:paraId="3633F8FE"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b/>
          <w:bCs/>
          <w:color w:val="000000"/>
          <w:sz w:val="28"/>
          <w:szCs w:val="28"/>
        </w:rPr>
        <w:t>(Western Allied Attack 1250pts, German Defend 1250pts)</w:t>
      </w:r>
    </w:p>
    <w:p w14:paraId="02E3FD79" w14:textId="5ACD6823"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Attack on a rural airfield</w:t>
      </w:r>
      <w:r w:rsidR="008D7505">
        <w:rPr>
          <w:color w:val="000000"/>
          <w:sz w:val="28"/>
          <w:szCs w:val="28"/>
        </w:rPr>
        <w:t xml:space="preserve"> - The allies are advancing to capture airbases in western Berlin, just in case the ‘unthinkable’ should happen.</w:t>
      </w:r>
    </w:p>
    <w:p w14:paraId="7F7FAC39"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6’x4’</w:t>
      </w:r>
    </w:p>
    <w:p w14:paraId="5FFEF96C" w14:textId="13B4FD61"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 xml:space="preserve">6 Players </w:t>
      </w:r>
    </w:p>
    <w:p w14:paraId="53B39899" w14:textId="77777777" w:rsidR="00C52C15" w:rsidRDefault="008B0777">
      <w:pPr>
        <w:numPr>
          <w:ilvl w:val="0"/>
          <w:numId w:val="7"/>
        </w:numPr>
        <w:pBdr>
          <w:top w:val="nil"/>
          <w:left w:val="nil"/>
          <w:bottom w:val="nil"/>
          <w:right w:val="nil"/>
          <w:between w:val="nil"/>
        </w:pBdr>
        <w:spacing w:after="0" w:line="240" w:lineRule="auto"/>
        <w:rPr>
          <w:color w:val="000000"/>
          <w:sz w:val="28"/>
          <w:szCs w:val="28"/>
        </w:rPr>
      </w:pPr>
      <w:r>
        <w:rPr>
          <w:b/>
          <w:bCs/>
          <w:color w:val="000000"/>
          <w:sz w:val="28"/>
          <w:szCs w:val="28"/>
        </w:rPr>
        <w:t xml:space="preserve">5 – Operation Overcast/Paperclip (ahistoric) </w:t>
      </w:r>
    </w:p>
    <w:p w14:paraId="2BF202CB"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b/>
          <w:bCs/>
          <w:color w:val="000000"/>
          <w:sz w:val="28"/>
          <w:szCs w:val="28"/>
        </w:rPr>
        <w:t>(Western Allied Attack 1250pts, German Defend 1250pts)</w:t>
      </w:r>
    </w:p>
    <w:p w14:paraId="7E61FE15" w14:textId="2FB63F00"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Urban</w:t>
      </w:r>
      <w:r w:rsidR="008D7505">
        <w:rPr>
          <w:color w:val="000000"/>
          <w:sz w:val="28"/>
          <w:szCs w:val="28"/>
        </w:rPr>
        <w:t xml:space="preserve"> - in the dying days of the war in Europe, the allies are seeking to seize valuable German Scientists.</w:t>
      </w:r>
    </w:p>
    <w:p w14:paraId="105D71C1" w14:textId="77777777"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8’x4’</w:t>
      </w:r>
    </w:p>
    <w:p w14:paraId="6BE1B1D5" w14:textId="32C4A4B7" w:rsidR="00C52C15" w:rsidRDefault="008B0777">
      <w:pPr>
        <w:numPr>
          <w:ilvl w:val="1"/>
          <w:numId w:val="7"/>
        </w:numPr>
        <w:pBdr>
          <w:top w:val="nil"/>
          <w:left w:val="nil"/>
          <w:bottom w:val="nil"/>
          <w:right w:val="nil"/>
          <w:between w:val="nil"/>
        </w:pBdr>
        <w:spacing w:after="0" w:line="240" w:lineRule="auto"/>
        <w:rPr>
          <w:color w:val="000000"/>
          <w:sz w:val="28"/>
          <w:szCs w:val="28"/>
        </w:rPr>
      </w:pPr>
      <w:r>
        <w:rPr>
          <w:color w:val="000000"/>
          <w:sz w:val="28"/>
          <w:szCs w:val="28"/>
        </w:rPr>
        <w:t xml:space="preserve">8 Players </w:t>
      </w:r>
    </w:p>
    <w:p w14:paraId="4C702579" w14:textId="77777777" w:rsidR="00C52C15" w:rsidRDefault="00C52C15">
      <w:pPr>
        <w:spacing w:after="0" w:line="240" w:lineRule="auto"/>
        <w:rPr>
          <w:b/>
          <w:bCs/>
          <w:sz w:val="28"/>
          <w:szCs w:val="28"/>
        </w:rPr>
      </w:pPr>
    </w:p>
    <w:p w14:paraId="055A7EC8" w14:textId="77777777" w:rsidR="00C52C15" w:rsidRDefault="00C52C15">
      <w:pPr>
        <w:spacing w:after="0" w:line="240" w:lineRule="auto"/>
        <w:rPr>
          <w:sz w:val="28"/>
          <w:szCs w:val="28"/>
        </w:rPr>
      </w:pPr>
    </w:p>
    <w:p w14:paraId="7BBE80BD" w14:textId="77777777" w:rsidR="00C52C15" w:rsidRDefault="008B0777">
      <w:pPr>
        <w:spacing w:after="0" w:line="240" w:lineRule="auto"/>
        <w:rPr>
          <w:sz w:val="28"/>
          <w:szCs w:val="28"/>
        </w:rPr>
      </w:pPr>
      <w:r>
        <w:rPr>
          <w:sz w:val="28"/>
          <w:szCs w:val="28"/>
        </w:rPr>
        <w:t>All tables will be playing their games simultaneously with synchronised turns. There will be a handful of effects in play such as:</w:t>
      </w:r>
    </w:p>
    <w:p w14:paraId="565DDACE" w14:textId="77777777" w:rsidR="00C52C15" w:rsidRDefault="00C52C15">
      <w:pPr>
        <w:spacing w:after="0" w:line="240" w:lineRule="auto"/>
        <w:rPr>
          <w:sz w:val="28"/>
          <w:szCs w:val="28"/>
        </w:rPr>
      </w:pPr>
    </w:p>
    <w:p w14:paraId="699FEC52" w14:textId="77777777" w:rsidR="00C52C15" w:rsidRDefault="008B0777">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Artillery Bombardments (flak tower support for the German faction)</w:t>
      </w:r>
    </w:p>
    <w:p w14:paraId="3739FDAD" w14:textId="77777777" w:rsidR="00C52C15" w:rsidRDefault="008B0777">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Preparatory bombardments (for the attacking Soviets)</w:t>
      </w:r>
    </w:p>
    <w:p w14:paraId="46C5A14D" w14:textId="77777777" w:rsidR="00C52C15" w:rsidRDefault="008B0777">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 xml:space="preserve">Dug in positions </w:t>
      </w:r>
    </w:p>
    <w:p w14:paraId="26C9DD71" w14:textId="77777777" w:rsidR="00C52C15" w:rsidRDefault="008B0777">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Minefields</w:t>
      </w:r>
    </w:p>
    <w:p w14:paraId="2941030E" w14:textId="77777777" w:rsidR="00C52C15" w:rsidRDefault="008B0777">
      <w:pPr>
        <w:numPr>
          <w:ilvl w:val="0"/>
          <w:numId w:val="1"/>
        </w:numPr>
        <w:pBdr>
          <w:top w:val="nil"/>
          <w:left w:val="nil"/>
          <w:bottom w:val="nil"/>
          <w:right w:val="nil"/>
          <w:between w:val="nil"/>
        </w:pBdr>
        <w:spacing w:after="0" w:line="240" w:lineRule="auto"/>
        <w:rPr>
          <w:color w:val="000000"/>
          <w:sz w:val="28"/>
          <w:szCs w:val="28"/>
        </w:rPr>
      </w:pPr>
      <w:r>
        <w:rPr>
          <w:color w:val="000000"/>
          <w:sz w:val="28"/>
          <w:szCs w:val="28"/>
        </w:rPr>
        <w:t>Night fighting</w:t>
      </w:r>
    </w:p>
    <w:p w14:paraId="3E1F031B" w14:textId="77777777" w:rsidR="00C52C15" w:rsidRDefault="00C52C15">
      <w:pPr>
        <w:pBdr>
          <w:top w:val="nil"/>
          <w:left w:val="nil"/>
          <w:bottom w:val="nil"/>
          <w:right w:val="nil"/>
          <w:between w:val="nil"/>
        </w:pBdr>
        <w:spacing w:after="0" w:line="240" w:lineRule="auto"/>
        <w:ind w:left="720"/>
        <w:rPr>
          <w:color w:val="000000"/>
          <w:sz w:val="28"/>
          <w:szCs w:val="28"/>
        </w:rPr>
      </w:pPr>
    </w:p>
    <w:p w14:paraId="46C7068A" w14:textId="77777777" w:rsidR="00C52C15" w:rsidRDefault="008B0777">
      <w:pPr>
        <w:spacing w:after="0" w:line="240" w:lineRule="auto"/>
        <w:rPr>
          <w:sz w:val="28"/>
          <w:szCs w:val="28"/>
        </w:rPr>
      </w:pPr>
      <w:r>
        <w:rPr>
          <w:sz w:val="28"/>
          <w:szCs w:val="28"/>
        </w:rPr>
        <w:t>These will be described more fully on the day.</w:t>
      </w:r>
    </w:p>
    <w:p w14:paraId="5C52ACE7" w14:textId="77777777" w:rsidR="00C52C15" w:rsidRDefault="00C52C15">
      <w:pPr>
        <w:spacing w:after="0" w:line="240" w:lineRule="auto"/>
        <w:rPr>
          <w:b/>
          <w:bCs/>
          <w:sz w:val="28"/>
          <w:szCs w:val="28"/>
        </w:rPr>
      </w:pPr>
    </w:p>
    <w:p w14:paraId="6AC012C6" w14:textId="77777777" w:rsidR="00C52C15" w:rsidRDefault="008B0777">
      <w:pPr>
        <w:spacing w:after="0" w:line="240" w:lineRule="auto"/>
        <w:rPr>
          <w:b/>
          <w:bCs/>
          <w:sz w:val="28"/>
          <w:szCs w:val="28"/>
        </w:rPr>
      </w:pPr>
      <w:r>
        <w:rPr>
          <w:b/>
          <w:bCs/>
          <w:sz w:val="28"/>
          <w:szCs w:val="28"/>
        </w:rPr>
        <w:t>Event timings</w:t>
      </w:r>
    </w:p>
    <w:p w14:paraId="659D359B" w14:textId="77777777" w:rsidR="00C52C15" w:rsidRDefault="008B0777">
      <w:pPr>
        <w:spacing w:after="0" w:line="240" w:lineRule="auto"/>
        <w:ind w:left="720"/>
        <w:rPr>
          <w:sz w:val="28"/>
          <w:szCs w:val="28"/>
        </w:rPr>
      </w:pPr>
      <w:r>
        <w:rPr>
          <w:b/>
          <w:bCs/>
          <w:sz w:val="28"/>
          <w:szCs w:val="28"/>
        </w:rPr>
        <w:t>08:30</w:t>
      </w:r>
      <w:r>
        <w:rPr>
          <w:sz w:val="28"/>
          <w:szCs w:val="28"/>
        </w:rPr>
        <w:t xml:space="preserve"> Door open (please try to arrive before 09:00 for a prompt start)</w:t>
      </w:r>
    </w:p>
    <w:p w14:paraId="5B1E68ED" w14:textId="77777777" w:rsidR="00C52C15" w:rsidRDefault="008B0777">
      <w:pPr>
        <w:spacing w:after="0" w:line="240" w:lineRule="auto"/>
        <w:ind w:left="720"/>
        <w:rPr>
          <w:sz w:val="28"/>
          <w:szCs w:val="28"/>
        </w:rPr>
      </w:pPr>
      <w:r>
        <w:rPr>
          <w:sz w:val="28"/>
          <w:szCs w:val="28"/>
        </w:rPr>
        <w:t>Refreshments available.</w:t>
      </w:r>
    </w:p>
    <w:p w14:paraId="38AC4256" w14:textId="77777777" w:rsidR="00C52C15" w:rsidRDefault="008B0777">
      <w:pPr>
        <w:spacing w:after="0" w:line="240" w:lineRule="auto"/>
        <w:ind w:left="720"/>
        <w:rPr>
          <w:sz w:val="28"/>
          <w:szCs w:val="28"/>
        </w:rPr>
      </w:pPr>
      <w:r>
        <w:rPr>
          <w:b/>
          <w:bCs/>
          <w:sz w:val="28"/>
          <w:szCs w:val="28"/>
        </w:rPr>
        <w:t>09:00</w:t>
      </w:r>
      <w:r>
        <w:rPr>
          <w:sz w:val="28"/>
          <w:szCs w:val="28"/>
        </w:rPr>
        <w:t xml:space="preserve"> Mission brief and scenario familiarisation (All players) prepared position deployments.</w:t>
      </w:r>
    </w:p>
    <w:p w14:paraId="4379A8D8" w14:textId="77777777" w:rsidR="00C52C15" w:rsidRDefault="008B0777">
      <w:pPr>
        <w:spacing w:after="0" w:line="240" w:lineRule="auto"/>
        <w:ind w:left="720"/>
        <w:rPr>
          <w:sz w:val="28"/>
          <w:szCs w:val="28"/>
        </w:rPr>
      </w:pPr>
      <w:r>
        <w:rPr>
          <w:b/>
          <w:bCs/>
          <w:sz w:val="28"/>
          <w:szCs w:val="28"/>
        </w:rPr>
        <w:t xml:space="preserve">09:30-12:15 </w:t>
      </w:r>
      <w:r>
        <w:rPr>
          <w:sz w:val="28"/>
          <w:szCs w:val="28"/>
        </w:rPr>
        <w:t>Morning Gaming Session (turns 1-2)</w:t>
      </w:r>
    </w:p>
    <w:p w14:paraId="2D4F4AE0" w14:textId="77777777" w:rsidR="00C52C15" w:rsidRDefault="008B0777">
      <w:pPr>
        <w:spacing w:after="0" w:line="240" w:lineRule="auto"/>
        <w:ind w:left="720"/>
        <w:rPr>
          <w:sz w:val="28"/>
          <w:szCs w:val="28"/>
        </w:rPr>
      </w:pPr>
      <w:r>
        <w:rPr>
          <w:b/>
          <w:bCs/>
          <w:sz w:val="28"/>
          <w:szCs w:val="28"/>
        </w:rPr>
        <w:t>12:15-13:00</w:t>
      </w:r>
      <w:r>
        <w:rPr>
          <w:sz w:val="28"/>
          <w:szCs w:val="28"/>
        </w:rPr>
        <w:t xml:space="preserve"> Lunch </w:t>
      </w:r>
    </w:p>
    <w:p w14:paraId="55F83623" w14:textId="77777777" w:rsidR="00C52C15" w:rsidRDefault="008B0777">
      <w:pPr>
        <w:spacing w:after="0" w:line="240" w:lineRule="auto"/>
        <w:ind w:left="720"/>
        <w:rPr>
          <w:sz w:val="28"/>
          <w:szCs w:val="28"/>
        </w:rPr>
      </w:pPr>
      <w:r>
        <w:rPr>
          <w:b/>
          <w:bCs/>
          <w:sz w:val="28"/>
          <w:szCs w:val="28"/>
        </w:rPr>
        <w:t xml:space="preserve">13:00-16:30 </w:t>
      </w:r>
      <w:r>
        <w:rPr>
          <w:sz w:val="28"/>
          <w:szCs w:val="28"/>
        </w:rPr>
        <w:t>Afternoon Gaming Session (turns 3-6)</w:t>
      </w:r>
    </w:p>
    <w:p w14:paraId="2E41B07C" w14:textId="77777777" w:rsidR="00C52C15" w:rsidRDefault="008B0777">
      <w:pPr>
        <w:spacing w:after="0" w:line="240" w:lineRule="auto"/>
        <w:ind w:left="720"/>
        <w:rPr>
          <w:sz w:val="28"/>
          <w:szCs w:val="28"/>
        </w:rPr>
      </w:pPr>
      <w:r>
        <w:rPr>
          <w:b/>
          <w:bCs/>
          <w:sz w:val="28"/>
          <w:szCs w:val="28"/>
        </w:rPr>
        <w:t>16:30</w:t>
      </w:r>
      <w:r>
        <w:rPr>
          <w:sz w:val="28"/>
          <w:szCs w:val="28"/>
        </w:rPr>
        <w:t xml:space="preserve"> </w:t>
      </w:r>
      <w:r>
        <w:rPr>
          <w:b/>
          <w:bCs/>
          <w:sz w:val="28"/>
          <w:szCs w:val="28"/>
        </w:rPr>
        <w:t>onwards</w:t>
      </w:r>
      <w:r>
        <w:rPr>
          <w:sz w:val="28"/>
          <w:szCs w:val="28"/>
        </w:rPr>
        <w:t xml:space="preserve"> Awards and teardown</w:t>
      </w:r>
    </w:p>
    <w:p w14:paraId="291C61BC" w14:textId="77777777" w:rsidR="00C52C15" w:rsidRDefault="008B0777">
      <w:pPr>
        <w:spacing w:after="0" w:line="240" w:lineRule="auto"/>
        <w:ind w:left="720"/>
        <w:rPr>
          <w:sz w:val="28"/>
          <w:szCs w:val="28"/>
        </w:rPr>
      </w:pPr>
      <w:r>
        <w:rPr>
          <w:b/>
          <w:bCs/>
          <w:sz w:val="28"/>
          <w:szCs w:val="28"/>
        </w:rPr>
        <w:t xml:space="preserve">17:00 </w:t>
      </w:r>
      <w:r>
        <w:rPr>
          <w:sz w:val="28"/>
          <w:szCs w:val="28"/>
        </w:rPr>
        <w:t>Event ends</w:t>
      </w:r>
    </w:p>
    <w:p w14:paraId="40DE3739" w14:textId="77777777" w:rsidR="00C52C15" w:rsidRDefault="00C52C15">
      <w:pPr>
        <w:spacing w:after="0" w:line="240" w:lineRule="auto"/>
        <w:rPr>
          <w:sz w:val="28"/>
          <w:szCs w:val="28"/>
        </w:rPr>
      </w:pPr>
    </w:p>
    <w:p w14:paraId="27F95BF4" w14:textId="77777777" w:rsidR="00C52C15" w:rsidRDefault="008B0777">
      <w:pPr>
        <w:tabs>
          <w:tab w:val="left" w:pos="1140"/>
        </w:tabs>
        <w:rPr>
          <w:b/>
          <w:bCs/>
          <w:sz w:val="28"/>
          <w:szCs w:val="28"/>
        </w:rPr>
      </w:pPr>
      <w:r>
        <w:rPr>
          <w:b/>
          <w:bCs/>
          <w:sz w:val="28"/>
          <w:szCs w:val="28"/>
        </w:rPr>
        <w:t>Useful info</w:t>
      </w:r>
    </w:p>
    <w:p w14:paraId="244955BE" w14:textId="77777777" w:rsidR="00C52C15" w:rsidRDefault="008B0777">
      <w:pPr>
        <w:spacing w:after="0" w:line="240" w:lineRule="auto"/>
        <w:rPr>
          <w:sz w:val="28"/>
          <w:szCs w:val="28"/>
        </w:rPr>
      </w:pPr>
      <w:r>
        <w:rPr>
          <w:sz w:val="28"/>
          <w:szCs w:val="28"/>
        </w:rPr>
        <w:t>Address of event: Denewell Ave URC hall. Low Fell, Gateshead. NE9 5HD.</w:t>
      </w:r>
    </w:p>
    <w:p w14:paraId="2C6B130C" w14:textId="77777777" w:rsidR="00C52C15" w:rsidRDefault="00C52C15">
      <w:pPr>
        <w:spacing w:after="0" w:line="240" w:lineRule="auto"/>
        <w:rPr>
          <w:sz w:val="28"/>
          <w:szCs w:val="28"/>
        </w:rPr>
      </w:pPr>
    </w:p>
    <w:p w14:paraId="22C66F9B" w14:textId="77777777" w:rsidR="00C52C15" w:rsidRDefault="008B0777">
      <w:pPr>
        <w:spacing w:after="0" w:line="240" w:lineRule="auto"/>
      </w:pPr>
      <w:r>
        <w:rPr>
          <w:sz w:val="28"/>
          <w:szCs w:val="28"/>
        </w:rPr>
        <w:t xml:space="preserve">Tournament Organisers: </w:t>
      </w:r>
    </w:p>
    <w:p w14:paraId="31B44249" w14:textId="77777777" w:rsidR="00C52C15" w:rsidRDefault="008B0777">
      <w:pPr>
        <w:numPr>
          <w:ilvl w:val="0"/>
          <w:numId w:val="6"/>
        </w:numPr>
        <w:pBdr>
          <w:top w:val="nil"/>
          <w:left w:val="nil"/>
          <w:bottom w:val="nil"/>
          <w:right w:val="nil"/>
          <w:between w:val="nil"/>
        </w:pBdr>
        <w:spacing w:after="0" w:line="240" w:lineRule="auto"/>
        <w:rPr>
          <w:color w:val="000000"/>
          <w:sz w:val="28"/>
          <w:szCs w:val="28"/>
        </w:rPr>
      </w:pPr>
      <w:r>
        <w:rPr>
          <w:color w:val="000000"/>
          <w:sz w:val="28"/>
          <w:szCs w:val="28"/>
        </w:rPr>
        <w:t xml:space="preserve"> Chris Bucknall. 07703580449. </w:t>
      </w:r>
      <w:hyperlink r:id="rId9">
        <w:r>
          <w:rPr>
            <w:color w:val="0563C1"/>
            <w:sz w:val="28"/>
            <w:szCs w:val="28"/>
            <w:u w:val="single"/>
          </w:rPr>
          <w:t>cmbucknall@yahoo.co.uk</w:t>
        </w:r>
      </w:hyperlink>
    </w:p>
    <w:p w14:paraId="6B5FAE1A" w14:textId="77777777" w:rsidR="00C52C15" w:rsidRDefault="008B0777">
      <w:pPr>
        <w:numPr>
          <w:ilvl w:val="0"/>
          <w:numId w:val="6"/>
        </w:numPr>
        <w:pBdr>
          <w:top w:val="nil"/>
          <w:left w:val="nil"/>
          <w:bottom w:val="nil"/>
          <w:right w:val="nil"/>
          <w:between w:val="nil"/>
        </w:pBdr>
        <w:spacing w:after="0" w:line="240" w:lineRule="auto"/>
        <w:rPr>
          <w:color w:val="000000"/>
          <w:sz w:val="28"/>
          <w:szCs w:val="28"/>
        </w:rPr>
      </w:pPr>
      <w:r>
        <w:rPr>
          <w:color w:val="000000"/>
          <w:sz w:val="28"/>
          <w:szCs w:val="28"/>
        </w:rPr>
        <w:t xml:space="preserve"> Jonathan Jennings.</w:t>
      </w:r>
      <w:r>
        <w:rPr>
          <w:color w:val="000000"/>
        </w:rPr>
        <w:t xml:space="preserve">  </w:t>
      </w:r>
      <w:r>
        <w:rPr>
          <w:color w:val="000000"/>
          <w:sz w:val="28"/>
          <w:szCs w:val="28"/>
        </w:rPr>
        <w:t>07588774556. jona.jennings@gmail.com</w:t>
      </w:r>
    </w:p>
    <w:p w14:paraId="50A71581" w14:textId="77777777" w:rsidR="00C52C15" w:rsidRDefault="00C52C15">
      <w:pPr>
        <w:spacing w:after="0" w:line="240" w:lineRule="auto"/>
        <w:rPr>
          <w:sz w:val="28"/>
          <w:szCs w:val="28"/>
        </w:rPr>
      </w:pPr>
    </w:p>
    <w:p w14:paraId="34F0CBA8" w14:textId="77777777" w:rsidR="00C52C15" w:rsidRDefault="008B0777">
      <w:pPr>
        <w:spacing w:after="0" w:line="240" w:lineRule="auto"/>
        <w:rPr>
          <w:sz w:val="28"/>
          <w:szCs w:val="28"/>
        </w:rPr>
      </w:pPr>
      <w:r>
        <w:rPr>
          <w:sz w:val="28"/>
          <w:szCs w:val="28"/>
        </w:rPr>
        <w:t>Max 34 places. To book a place: Please call or email Chris or JJ ASAP to reserve a spot and ensure you get your desired faction and table. Cost: £15 (free to club members)</w:t>
      </w:r>
    </w:p>
    <w:p w14:paraId="14C1C50D" w14:textId="77777777" w:rsidR="00C52C15" w:rsidRDefault="00C52C15">
      <w:pPr>
        <w:spacing w:after="0" w:line="240" w:lineRule="auto"/>
        <w:rPr>
          <w:sz w:val="28"/>
          <w:szCs w:val="28"/>
        </w:rPr>
      </w:pPr>
    </w:p>
    <w:p w14:paraId="68B12F1B" w14:textId="77777777" w:rsidR="00C52C15" w:rsidRDefault="008B0777">
      <w:pPr>
        <w:spacing w:after="0" w:line="240" w:lineRule="auto"/>
        <w:rPr>
          <w:sz w:val="28"/>
          <w:szCs w:val="28"/>
        </w:rPr>
      </w:pPr>
      <w:r>
        <w:rPr>
          <w:sz w:val="28"/>
          <w:szCs w:val="28"/>
        </w:rPr>
        <w:t>Tea, Coffee, juice and biscuits freely available. Snazzy “pod” coffee 50p.</w:t>
      </w:r>
    </w:p>
    <w:p w14:paraId="7068FF2A" w14:textId="77777777" w:rsidR="00C52C15" w:rsidRDefault="00C52C15">
      <w:pPr>
        <w:spacing w:after="0" w:line="240" w:lineRule="auto"/>
        <w:rPr>
          <w:sz w:val="28"/>
          <w:szCs w:val="28"/>
        </w:rPr>
      </w:pPr>
    </w:p>
    <w:p w14:paraId="0711DEBB" w14:textId="77777777" w:rsidR="00C52C15" w:rsidRDefault="008B0777">
      <w:pPr>
        <w:spacing w:after="0" w:line="240" w:lineRule="auto"/>
        <w:rPr>
          <w:sz w:val="28"/>
          <w:szCs w:val="28"/>
        </w:rPr>
      </w:pPr>
      <w:r>
        <w:rPr>
          <w:sz w:val="28"/>
          <w:szCs w:val="28"/>
        </w:rPr>
        <w:t>We love painted miniatures but understand that life sometimes gets in the way. Try and get your models to the usual 3 colour and based standard but don’t fret if they need to go into battle in factory grey.</w:t>
      </w:r>
    </w:p>
    <w:p w14:paraId="539A51C6" w14:textId="77777777" w:rsidR="00C52C15" w:rsidRDefault="008B0777">
      <w:pPr>
        <w:spacing w:after="0" w:line="240" w:lineRule="auto"/>
        <w:rPr>
          <w:sz w:val="28"/>
          <w:szCs w:val="28"/>
        </w:rPr>
      </w:pPr>
      <w:r>
        <w:rPr>
          <w:sz w:val="28"/>
          <w:szCs w:val="28"/>
        </w:rPr>
        <w:t xml:space="preserve">  </w:t>
      </w:r>
    </w:p>
    <w:p w14:paraId="623FE85A" w14:textId="77777777" w:rsidR="00C52C15" w:rsidRDefault="008B0777">
      <w:pPr>
        <w:spacing w:after="0" w:line="240" w:lineRule="auto"/>
        <w:rPr>
          <w:sz w:val="28"/>
          <w:szCs w:val="28"/>
        </w:rPr>
      </w:pPr>
      <w:r>
        <w:rPr>
          <w:sz w:val="28"/>
          <w:szCs w:val="28"/>
        </w:rPr>
        <w:t>**No offensive iconography on any units please**</w:t>
      </w:r>
    </w:p>
    <w:p w14:paraId="48C1B337" w14:textId="77777777" w:rsidR="00C52C15" w:rsidRDefault="00C52C15">
      <w:pPr>
        <w:spacing w:after="0" w:line="240" w:lineRule="auto"/>
        <w:rPr>
          <w:sz w:val="28"/>
          <w:szCs w:val="28"/>
        </w:rPr>
      </w:pPr>
    </w:p>
    <w:p w14:paraId="4A051BBF" w14:textId="77777777" w:rsidR="00C52C15" w:rsidRDefault="00C52C15">
      <w:pPr>
        <w:spacing w:after="0" w:line="240" w:lineRule="auto"/>
        <w:rPr>
          <w:sz w:val="28"/>
          <w:szCs w:val="28"/>
        </w:rPr>
      </w:pPr>
    </w:p>
    <w:p w14:paraId="41065543" w14:textId="77777777" w:rsidR="00C52C15" w:rsidRDefault="008B0777">
      <w:pPr>
        <w:spacing w:after="0" w:line="240" w:lineRule="auto"/>
        <w:rPr>
          <w:color w:val="000000"/>
          <w:sz w:val="28"/>
          <w:szCs w:val="28"/>
        </w:rPr>
      </w:pPr>
      <w:r>
        <w:rPr>
          <w:b/>
          <w:bCs/>
          <w:color w:val="000000"/>
          <w:sz w:val="28"/>
          <w:szCs w:val="28"/>
        </w:rPr>
        <w:t>Trophies:</w:t>
      </w:r>
      <w:r>
        <w:rPr>
          <w:color w:val="000000"/>
          <w:sz w:val="28"/>
          <w:szCs w:val="28"/>
        </w:rPr>
        <w:t xml:space="preserve"> We have three trophy/awards to hand out:</w:t>
      </w:r>
    </w:p>
    <w:p w14:paraId="2B01D43E" w14:textId="77777777" w:rsidR="00C52C15" w:rsidRDefault="00C52C15">
      <w:pPr>
        <w:spacing w:after="0" w:line="240" w:lineRule="auto"/>
        <w:rPr>
          <w:color w:val="000000"/>
          <w:sz w:val="28"/>
          <w:szCs w:val="28"/>
        </w:rPr>
      </w:pPr>
    </w:p>
    <w:p w14:paraId="00380D64" w14:textId="77777777" w:rsidR="00C52C15" w:rsidRDefault="008B0777">
      <w:pPr>
        <w:numPr>
          <w:ilvl w:val="0"/>
          <w:numId w:val="8"/>
        </w:numPr>
        <w:pBdr>
          <w:top w:val="nil"/>
          <w:left w:val="nil"/>
          <w:bottom w:val="nil"/>
          <w:right w:val="nil"/>
          <w:between w:val="nil"/>
        </w:pBdr>
        <w:spacing w:after="0"/>
        <w:rPr>
          <w:b/>
          <w:bCs/>
          <w:color w:val="000000"/>
          <w:sz w:val="24"/>
          <w:szCs w:val="24"/>
        </w:rPr>
      </w:pPr>
      <w:r>
        <w:rPr>
          <w:rFonts w:ascii="Arial" w:eastAsia="Arial" w:hAnsi="Arial" w:cs="Arial"/>
          <w:b/>
          <w:bCs/>
          <w:color w:val="000000"/>
          <w:sz w:val="24"/>
          <w:szCs w:val="24"/>
        </w:rPr>
        <w:t>Best Presented Force (voted for by all attendees)</w:t>
      </w:r>
    </w:p>
    <w:p w14:paraId="01667805" w14:textId="77777777" w:rsidR="00C52C15" w:rsidRDefault="008B0777">
      <w:pPr>
        <w:numPr>
          <w:ilvl w:val="0"/>
          <w:numId w:val="8"/>
        </w:numPr>
        <w:pBdr>
          <w:top w:val="nil"/>
          <w:left w:val="nil"/>
          <w:bottom w:val="nil"/>
          <w:right w:val="nil"/>
          <w:between w:val="nil"/>
        </w:pBdr>
        <w:spacing w:after="0"/>
        <w:rPr>
          <w:b/>
          <w:bCs/>
          <w:color w:val="000000"/>
          <w:sz w:val="24"/>
          <w:szCs w:val="24"/>
        </w:rPr>
      </w:pPr>
      <w:r>
        <w:rPr>
          <w:rFonts w:ascii="Arial" w:eastAsia="Arial" w:hAnsi="Arial" w:cs="Arial"/>
          <w:b/>
          <w:bCs/>
          <w:color w:val="000000"/>
          <w:sz w:val="24"/>
          <w:szCs w:val="24"/>
        </w:rPr>
        <w:t>Most Sporting General (voted for by all attendees)</w:t>
      </w:r>
    </w:p>
    <w:p w14:paraId="5316FE41" w14:textId="77777777" w:rsidR="00C52C15" w:rsidRDefault="008B0777">
      <w:pPr>
        <w:numPr>
          <w:ilvl w:val="0"/>
          <w:numId w:val="8"/>
        </w:numPr>
        <w:pBdr>
          <w:top w:val="nil"/>
          <w:left w:val="nil"/>
          <w:bottom w:val="nil"/>
          <w:right w:val="nil"/>
          <w:between w:val="nil"/>
        </w:pBdr>
        <w:rPr>
          <w:b/>
          <w:bCs/>
          <w:color w:val="000000"/>
          <w:sz w:val="24"/>
          <w:szCs w:val="24"/>
        </w:rPr>
      </w:pPr>
      <w:r>
        <w:rPr>
          <w:rFonts w:ascii="Arial" w:eastAsia="Arial" w:hAnsi="Arial" w:cs="Arial"/>
          <w:b/>
          <w:bCs/>
          <w:color w:val="000000"/>
          <w:sz w:val="24"/>
          <w:szCs w:val="24"/>
        </w:rPr>
        <w:t>Most Cinematic Moment (self-nominations throughout the day)</w:t>
      </w:r>
    </w:p>
    <w:p w14:paraId="3424F2CC" w14:textId="77777777" w:rsidR="00C52C15" w:rsidRDefault="00C52C15">
      <w:pPr>
        <w:rPr>
          <w:rFonts w:ascii="Arial" w:eastAsia="Arial" w:hAnsi="Arial" w:cs="Arial"/>
          <w:b/>
          <w:bCs/>
          <w:sz w:val="24"/>
          <w:szCs w:val="24"/>
        </w:rPr>
      </w:pPr>
    </w:p>
    <w:p w14:paraId="0883397B" w14:textId="77777777" w:rsidR="00C52C15" w:rsidRDefault="00C52C15">
      <w:pPr>
        <w:rPr>
          <w:rFonts w:ascii="Arial" w:eastAsia="Arial" w:hAnsi="Arial" w:cs="Arial"/>
          <w:sz w:val="24"/>
          <w:szCs w:val="24"/>
        </w:rPr>
      </w:pPr>
    </w:p>
    <w:p w14:paraId="2D40CE18" w14:textId="77777777" w:rsidR="00C52C15" w:rsidRDefault="008B0777">
      <w:pPr>
        <w:rPr>
          <w:rFonts w:ascii="Arial" w:eastAsia="Arial" w:hAnsi="Arial" w:cs="Arial"/>
          <w:sz w:val="24"/>
          <w:szCs w:val="24"/>
        </w:rPr>
      </w:pPr>
      <w:r>
        <w:rPr>
          <w:rFonts w:ascii="Arial" w:eastAsia="Arial" w:hAnsi="Arial" w:cs="Arial"/>
          <w:sz w:val="24"/>
          <w:szCs w:val="24"/>
        </w:rPr>
        <w:t>Note: This is not a tournament so no need to submit your force ahead of the day.</w:t>
      </w:r>
    </w:p>
    <w:p w14:paraId="2A2F4137" w14:textId="77777777" w:rsidR="00C52C15" w:rsidRDefault="00C52C15">
      <w:pPr>
        <w:spacing w:after="0" w:line="240" w:lineRule="auto"/>
        <w:rPr>
          <w:color w:val="000000"/>
          <w:sz w:val="28"/>
          <w:szCs w:val="28"/>
        </w:rPr>
      </w:pPr>
    </w:p>
    <w:sectPr w:rsidR="00C52C15">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567" w:left="56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70F0C" w14:textId="77777777" w:rsidR="00D950A3" w:rsidRDefault="00D950A3">
      <w:pPr>
        <w:spacing w:after="0" w:line="240" w:lineRule="auto"/>
      </w:pPr>
      <w:r>
        <w:separator/>
      </w:r>
    </w:p>
  </w:endnote>
  <w:endnote w:type="continuationSeparator" w:id="0">
    <w:p w14:paraId="51F15A92" w14:textId="77777777" w:rsidR="00D950A3" w:rsidRDefault="00D95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502040504020204"/>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3985172E-A610-4445-B4E8-7D18E263DB87}"/>
    <w:embedBold r:id="rId2" w:fontKey="{23AD4EE5-13C8-4977-84E5-F0CEB00568A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01E113F0-5E0C-A94A-AC39-02C138D1827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24CAE067-FEA0-6D43-8250-BE90BF7EB1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26A59" w14:textId="6DDED15D" w:rsidR="00AB143E" w:rsidRDefault="00AB1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5E711" w14:textId="15EA0072" w:rsidR="00C52C15" w:rsidRDefault="00C52C15">
    <w:pPr>
      <w:widowControl w:val="0"/>
      <w:pBdr>
        <w:top w:val="nil"/>
        <w:left w:val="nil"/>
        <w:bottom w:val="nil"/>
        <w:right w:val="nil"/>
        <w:between w:val="nil"/>
      </w:pBdr>
      <w:spacing w:after="0" w:line="276" w:lineRule="auto"/>
      <w:rPr>
        <w:color w:val="000000"/>
      </w:rPr>
    </w:pPr>
  </w:p>
  <w:tbl>
    <w:tblPr>
      <w:tblStyle w:val="a0"/>
      <w:tblW w:w="9630" w:type="dxa"/>
      <w:tblInd w:w="0" w:type="dxa"/>
      <w:tblLayout w:type="fixed"/>
      <w:tblLook w:val="0600" w:firstRow="0" w:lastRow="0" w:firstColumn="0" w:lastColumn="0" w:noHBand="1" w:noVBand="1"/>
    </w:tblPr>
    <w:tblGrid>
      <w:gridCol w:w="3210"/>
      <w:gridCol w:w="3210"/>
      <w:gridCol w:w="3210"/>
    </w:tblGrid>
    <w:tr w:rsidR="00C52C15" w14:paraId="2AE0C004" w14:textId="77777777">
      <w:trPr>
        <w:trHeight w:val="300"/>
      </w:trPr>
      <w:tc>
        <w:tcPr>
          <w:tcW w:w="3210" w:type="dxa"/>
        </w:tcPr>
        <w:p w14:paraId="5AEE3F08" w14:textId="77777777" w:rsidR="00C52C15" w:rsidRDefault="00C52C15">
          <w:pPr>
            <w:pBdr>
              <w:top w:val="nil"/>
              <w:left w:val="nil"/>
              <w:bottom w:val="nil"/>
              <w:right w:val="nil"/>
              <w:between w:val="nil"/>
            </w:pBdr>
            <w:tabs>
              <w:tab w:val="center" w:pos="4680"/>
              <w:tab w:val="right" w:pos="9360"/>
            </w:tabs>
            <w:spacing w:after="0" w:line="240" w:lineRule="auto"/>
            <w:ind w:left="-115"/>
            <w:rPr>
              <w:color w:val="000000"/>
            </w:rPr>
          </w:pPr>
        </w:p>
      </w:tc>
      <w:tc>
        <w:tcPr>
          <w:tcW w:w="3210" w:type="dxa"/>
        </w:tcPr>
        <w:p w14:paraId="00F4F72B" w14:textId="77777777" w:rsidR="00C52C15" w:rsidRDefault="00C52C15">
          <w:pPr>
            <w:pBdr>
              <w:top w:val="nil"/>
              <w:left w:val="nil"/>
              <w:bottom w:val="nil"/>
              <w:right w:val="nil"/>
              <w:between w:val="nil"/>
            </w:pBdr>
            <w:tabs>
              <w:tab w:val="center" w:pos="4680"/>
              <w:tab w:val="right" w:pos="9360"/>
            </w:tabs>
            <w:spacing w:after="0" w:line="240" w:lineRule="auto"/>
            <w:rPr>
              <w:color w:val="000000"/>
            </w:rPr>
          </w:pPr>
        </w:p>
      </w:tc>
      <w:tc>
        <w:tcPr>
          <w:tcW w:w="3210" w:type="dxa"/>
        </w:tcPr>
        <w:p w14:paraId="50BAD741" w14:textId="77777777" w:rsidR="00C52C15" w:rsidRDefault="00C52C15"/>
      </w:tc>
    </w:tr>
  </w:tbl>
  <w:p w14:paraId="0B3331DF" w14:textId="77777777" w:rsidR="00C52C15" w:rsidRDefault="00C52C15">
    <w:pPr>
      <w:widowControl w:val="0"/>
      <w:pBdr>
        <w:top w:val="nil"/>
        <w:left w:val="nil"/>
        <w:bottom w:val="nil"/>
        <w:right w:val="nil"/>
        <w:between w:val="nil"/>
      </w:pBdr>
      <w:spacing w:after="0" w:line="276"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5865E" w14:textId="7CC9E7AD" w:rsidR="00AB143E" w:rsidRDefault="00AB1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9192E" w14:textId="77777777" w:rsidR="00D950A3" w:rsidRDefault="00D950A3">
      <w:pPr>
        <w:spacing w:after="0" w:line="240" w:lineRule="auto"/>
      </w:pPr>
      <w:r>
        <w:separator/>
      </w:r>
    </w:p>
  </w:footnote>
  <w:footnote w:type="continuationSeparator" w:id="0">
    <w:p w14:paraId="1C1F681F" w14:textId="77777777" w:rsidR="00D950A3" w:rsidRDefault="00D95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FF2E" w14:textId="0ACC7C2E" w:rsidR="00AB143E" w:rsidRDefault="00AB1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EE430" w14:textId="39D4F0E5" w:rsidR="00C52C15" w:rsidRDefault="00C52C15">
    <w:pPr>
      <w:widowControl w:val="0"/>
      <w:pBdr>
        <w:top w:val="nil"/>
        <w:left w:val="nil"/>
        <w:bottom w:val="nil"/>
        <w:right w:val="nil"/>
        <w:between w:val="nil"/>
      </w:pBdr>
      <w:spacing w:after="0" w:line="276" w:lineRule="auto"/>
      <w:rPr>
        <w:color w:val="FF0000"/>
        <w:sz w:val="28"/>
        <w:szCs w:val="28"/>
      </w:rPr>
    </w:pPr>
  </w:p>
  <w:tbl>
    <w:tblPr>
      <w:tblStyle w:val="a"/>
      <w:tblW w:w="9630" w:type="dxa"/>
      <w:tblInd w:w="0" w:type="dxa"/>
      <w:tblLayout w:type="fixed"/>
      <w:tblLook w:val="0600" w:firstRow="0" w:lastRow="0" w:firstColumn="0" w:lastColumn="0" w:noHBand="1" w:noVBand="1"/>
    </w:tblPr>
    <w:tblGrid>
      <w:gridCol w:w="3210"/>
      <w:gridCol w:w="3210"/>
      <w:gridCol w:w="3210"/>
    </w:tblGrid>
    <w:tr w:rsidR="00C52C15" w14:paraId="7110BC4D" w14:textId="77777777">
      <w:trPr>
        <w:trHeight w:val="300"/>
      </w:trPr>
      <w:tc>
        <w:tcPr>
          <w:tcW w:w="3210" w:type="dxa"/>
        </w:tcPr>
        <w:p w14:paraId="3384C6ED" w14:textId="77777777" w:rsidR="00C52C15" w:rsidRDefault="00C52C15">
          <w:pPr>
            <w:pBdr>
              <w:top w:val="nil"/>
              <w:left w:val="nil"/>
              <w:bottom w:val="nil"/>
              <w:right w:val="nil"/>
              <w:between w:val="nil"/>
            </w:pBdr>
            <w:tabs>
              <w:tab w:val="center" w:pos="4680"/>
              <w:tab w:val="right" w:pos="9360"/>
            </w:tabs>
            <w:spacing w:after="0" w:line="240" w:lineRule="auto"/>
            <w:ind w:left="-115"/>
            <w:rPr>
              <w:color w:val="000000"/>
            </w:rPr>
          </w:pPr>
        </w:p>
      </w:tc>
      <w:tc>
        <w:tcPr>
          <w:tcW w:w="3210" w:type="dxa"/>
        </w:tcPr>
        <w:p w14:paraId="07D04E00" w14:textId="77777777" w:rsidR="00C52C15" w:rsidRDefault="00C52C15">
          <w:pPr>
            <w:pBdr>
              <w:top w:val="nil"/>
              <w:left w:val="nil"/>
              <w:bottom w:val="nil"/>
              <w:right w:val="nil"/>
              <w:between w:val="nil"/>
            </w:pBdr>
            <w:tabs>
              <w:tab w:val="center" w:pos="4680"/>
              <w:tab w:val="right" w:pos="9360"/>
            </w:tabs>
            <w:spacing w:after="0" w:line="240" w:lineRule="auto"/>
            <w:jc w:val="center"/>
            <w:rPr>
              <w:color w:val="000000"/>
            </w:rPr>
          </w:pPr>
        </w:p>
      </w:tc>
      <w:tc>
        <w:tcPr>
          <w:tcW w:w="3210" w:type="dxa"/>
        </w:tcPr>
        <w:p w14:paraId="5D4D144D" w14:textId="77777777" w:rsidR="00C52C15" w:rsidRDefault="00C52C15">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2A14D4E7" w14:textId="77777777" w:rsidR="00C52C15" w:rsidRDefault="00C52C15">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09B1" w14:textId="17A22CD7" w:rsidR="00AB143E" w:rsidRDefault="00AB1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0676"/>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7C5A8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BB3DEC"/>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F91BD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D57C6E"/>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355BF7"/>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3E195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82F6A1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47080178">
    <w:abstractNumId w:val="7"/>
  </w:num>
  <w:num w:numId="2" w16cid:durableId="489179632">
    <w:abstractNumId w:val="0"/>
  </w:num>
  <w:num w:numId="3" w16cid:durableId="526530844">
    <w:abstractNumId w:val="1"/>
  </w:num>
  <w:num w:numId="4" w16cid:durableId="579415063">
    <w:abstractNumId w:val="2"/>
  </w:num>
  <w:num w:numId="5" w16cid:durableId="1558592302">
    <w:abstractNumId w:val="6"/>
  </w:num>
  <w:num w:numId="6" w16cid:durableId="190922452">
    <w:abstractNumId w:val="4"/>
  </w:num>
  <w:num w:numId="7" w16cid:durableId="846795637">
    <w:abstractNumId w:val="5"/>
  </w:num>
  <w:num w:numId="8" w16cid:durableId="1386683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2"/>
  <w:embedTrueTypeFonts/>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C15"/>
    <w:rsid w:val="000A3709"/>
    <w:rsid w:val="0013233E"/>
    <w:rsid w:val="002023E0"/>
    <w:rsid w:val="00221751"/>
    <w:rsid w:val="004B1C17"/>
    <w:rsid w:val="004D7A6C"/>
    <w:rsid w:val="0056571F"/>
    <w:rsid w:val="008B0777"/>
    <w:rsid w:val="008D7505"/>
    <w:rsid w:val="00942708"/>
    <w:rsid w:val="009B3C13"/>
    <w:rsid w:val="00A02B4E"/>
    <w:rsid w:val="00AB143E"/>
    <w:rsid w:val="00B34ED0"/>
    <w:rsid w:val="00C52C15"/>
    <w:rsid w:val="00D95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32187"/>
  <w15:docId w15:val="{9C6A2F55-0A39-3945-B02F-D98FE004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AB14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43E"/>
  </w:style>
  <w:style w:type="paragraph" w:styleId="Footer">
    <w:name w:val="footer"/>
    <w:basedOn w:val="Normal"/>
    <w:link w:val="FooterChar"/>
    <w:uiPriority w:val="99"/>
    <w:unhideWhenUsed/>
    <w:rsid w:val="00AB1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footer" Target="footer2.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5" Type="http://schemas.openxmlformats.org/officeDocument/2006/relationships/footer" Target="footer3.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mailto:cmbucknall@yahoo.co.uk" TargetMode="External" /><Relationship Id="rId14" Type="http://schemas.openxmlformats.org/officeDocument/2006/relationships/header" Target="header3.xml" /></Relationships>
</file>

<file path=word/_rels/fontTable.xml.rels><?xml version="1.0" encoding="UTF-8" standalone="yes"?>
<Relationships xmlns="http://schemas.openxmlformats.org/package/2006/relationships"><Relationship Id="rId3" Type="http://schemas.openxmlformats.org/officeDocument/2006/relationships/font" Target="fonts/font3.odttf" /><Relationship Id="rId2" Type="http://schemas.openxmlformats.org/officeDocument/2006/relationships/font" Target="fonts/font2.odttf" /><Relationship Id="rId1" Type="http://schemas.openxmlformats.org/officeDocument/2006/relationships/font" Target="fonts/font1.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88db8f40-be4e-40d3-a776-e8bb5de9f6c4}"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Bucknall</cp:lastModifiedBy>
  <cp:revision>2</cp:revision>
  <dcterms:created xsi:type="dcterms:W3CDTF">2026-07-31T13:05:00Z</dcterms:created>
  <dcterms:modified xsi:type="dcterms:W3CDTF">2026-07-31T13:05:00Z</dcterms:modified>
</cp:coreProperties>
</file>